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FBF29" w14:textId="2029AFAA" w:rsidR="00F07E84" w:rsidRPr="00653A94" w:rsidRDefault="00F07E84" w:rsidP="00225FF8">
      <w:pPr>
        <w:pStyle w:val="Default"/>
        <w:jc w:val="center"/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</w:pPr>
      <w:r w:rsidRPr="00653A94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KLA</w:t>
      </w:r>
      <w:r w:rsidR="00D71EA0" w:rsidRPr="00653A94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U</w:t>
      </w:r>
      <w:r w:rsidRPr="00653A94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ZULA OBOWIĄZKU INFORMACYJNEGO</w:t>
      </w:r>
    </w:p>
    <w:p w14:paraId="7C9986D2" w14:textId="36658B81" w:rsidR="00F07E84" w:rsidRPr="00653A94" w:rsidRDefault="00F07E84" w:rsidP="00225FF8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5B5347ED" w14:textId="77777777" w:rsidR="006E2944" w:rsidRPr="00653A94" w:rsidRDefault="006E2944" w:rsidP="00225F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hAnsi="Calibri" w:cs="Calibri"/>
          <w:sz w:val="20"/>
          <w:szCs w:val="20"/>
        </w:rPr>
        <w:t>Administratorem Państwa danych osobowych jest AGROSKŁAD Sp. z o. o. z siedzibą w Józefin 39, 97-225 Ujazd, KRS: 0000976766, NIP 773-001-04-92.</w:t>
      </w:r>
    </w:p>
    <w:p w14:paraId="24FB3527" w14:textId="77777777" w:rsidR="006E2944" w:rsidRPr="00653A94" w:rsidRDefault="006E2944" w:rsidP="00225F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hAnsi="Calibri" w:cs="Calibri"/>
          <w:sz w:val="20"/>
          <w:szCs w:val="20"/>
        </w:rPr>
        <w:t xml:space="preserve">Kontakt z Administratorem możliwy jest za pośrednictwem danych korespondencyjnych Administratora oraz pod numerem telefonu: </w:t>
      </w:r>
      <w:r w:rsidRPr="00653A94">
        <w:rPr>
          <w:rFonts w:ascii="Calibri" w:eastAsia="Times New Roman" w:hAnsi="Calibri" w:cs="Calibri"/>
          <w:sz w:val="20"/>
          <w:szCs w:val="20"/>
          <w:lang w:eastAsia="pl-PL"/>
        </w:rPr>
        <w:t>24 262 50 63</w:t>
      </w:r>
      <w:r w:rsidRPr="00653A94">
        <w:rPr>
          <w:rFonts w:ascii="Calibri" w:hAnsi="Calibri" w:cs="Calibri"/>
          <w:sz w:val="20"/>
          <w:szCs w:val="20"/>
        </w:rPr>
        <w:t xml:space="preserve"> lub adresem e-mail: </w:t>
      </w:r>
      <w:hyperlink r:id="rId8" w:history="1">
        <w:r w:rsidRPr="00653A94">
          <w:rPr>
            <w:rStyle w:val="Hipercze"/>
            <w:rFonts w:ascii="Calibri" w:hAnsi="Calibri" w:cs="Calibri"/>
            <w:color w:val="auto"/>
            <w:sz w:val="20"/>
            <w:szCs w:val="20"/>
          </w:rPr>
          <w:t>ado@agrosklad.com.pl</w:t>
        </w:r>
      </w:hyperlink>
      <w:r w:rsidRPr="00653A94">
        <w:rPr>
          <w:rFonts w:ascii="Calibri" w:hAnsi="Calibri" w:cs="Calibri"/>
          <w:sz w:val="20"/>
          <w:szCs w:val="20"/>
        </w:rPr>
        <w:t>.</w:t>
      </w:r>
    </w:p>
    <w:p w14:paraId="5432DBC7" w14:textId="77777777" w:rsidR="006E2944" w:rsidRPr="00653A94" w:rsidRDefault="006E2944" w:rsidP="00225F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eastAsia="Times New Roman" w:hAnsi="Calibri" w:cs="Calibri"/>
          <w:sz w:val="20"/>
          <w:szCs w:val="20"/>
        </w:rPr>
        <w:t xml:space="preserve">W sprawach dotyczących przetwarzania danych osobowych prosimy o kontakt pod adresem e-mail: </w:t>
      </w:r>
      <w:hyperlink r:id="rId9" w:history="1">
        <w:r w:rsidRPr="00653A94">
          <w:rPr>
            <w:rStyle w:val="Hipercze"/>
            <w:rFonts w:ascii="Calibri" w:hAnsi="Calibri" w:cs="Calibri"/>
            <w:color w:val="auto"/>
            <w:sz w:val="20"/>
            <w:szCs w:val="20"/>
          </w:rPr>
          <w:t>ado@agrosklad.com.pl</w:t>
        </w:r>
      </w:hyperlink>
      <w:r w:rsidRPr="00653A94">
        <w:rPr>
          <w:rFonts w:ascii="Calibri" w:eastAsia="Times New Roman" w:hAnsi="Calibri" w:cs="Calibri"/>
          <w:sz w:val="20"/>
          <w:szCs w:val="20"/>
        </w:rPr>
        <w:t xml:space="preserve"> </w:t>
      </w:r>
      <w:r w:rsidRPr="00653A94">
        <w:rPr>
          <w:rFonts w:ascii="Calibri" w:hAnsi="Calibri" w:cs="Calibri"/>
          <w:sz w:val="20"/>
          <w:szCs w:val="20"/>
          <w:shd w:val="clear" w:color="auto" w:fill="FFFFFF"/>
        </w:rPr>
        <w:t>lub pisemnie na adres siedziby Administratora z dopiskiem „Ochrona danych”</w:t>
      </w:r>
      <w:r w:rsidRPr="00653A94">
        <w:rPr>
          <w:rFonts w:ascii="Calibri" w:hAnsi="Calibri" w:cs="Calibri"/>
          <w:sz w:val="20"/>
          <w:szCs w:val="20"/>
        </w:rPr>
        <w:t>.</w:t>
      </w:r>
    </w:p>
    <w:p w14:paraId="2C34ED59" w14:textId="77777777" w:rsidR="00FB268E" w:rsidRPr="00653A94" w:rsidRDefault="00FB268E" w:rsidP="00225FF8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hAnsi="Calibri" w:cs="Calibri"/>
          <w:sz w:val="20"/>
          <w:szCs w:val="20"/>
        </w:rPr>
        <w:t>Dane osobowe są przetwarzane na podstawie:</w:t>
      </w:r>
    </w:p>
    <w:p w14:paraId="7D25E7B2" w14:textId="120A8E8C" w:rsidR="005077D2" w:rsidRPr="00653A94" w:rsidRDefault="005077D2" w:rsidP="00225FF8">
      <w:pPr>
        <w:pStyle w:val="Akapitzlist"/>
        <w:widowControl/>
        <w:numPr>
          <w:ilvl w:val="0"/>
          <w:numId w:val="9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hAnsi="Calibri" w:cs="Calibri"/>
          <w:sz w:val="20"/>
          <w:szCs w:val="20"/>
        </w:rPr>
        <w:t xml:space="preserve">realizacji prawnie uzasadnionego interesu Administratora </w:t>
      </w:r>
      <w:r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</w:t>
      </w:r>
      <w:r w:rsidR="0097141A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prowadzonymi działaniami </w:t>
      </w:r>
      <w:r w:rsidR="00B52AFF" w:rsidRPr="00653A94">
        <w:rPr>
          <w:rFonts w:ascii="Calibri" w:eastAsia="Times New Roman" w:hAnsi="Calibri" w:cs="Calibri"/>
          <w:sz w:val="20"/>
          <w:szCs w:val="20"/>
          <w:lang w:eastAsia="pl-PL"/>
        </w:rPr>
        <w:t>marketingowo-</w:t>
      </w:r>
      <w:r w:rsidR="005F4B37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promocyjnymi działalności Administratora </w:t>
      </w:r>
      <w:r w:rsidRPr="00653A94">
        <w:rPr>
          <w:rFonts w:ascii="Calibri" w:hAnsi="Calibri" w:cs="Calibri"/>
          <w:sz w:val="20"/>
          <w:szCs w:val="20"/>
        </w:rPr>
        <w:t>– na podstawie art. 6 ust. 1 lit. f) RODO;</w:t>
      </w:r>
    </w:p>
    <w:p w14:paraId="03F8D099" w14:textId="0C64167A" w:rsidR="005F4B37" w:rsidRPr="00653A94" w:rsidRDefault="00933864" w:rsidP="00225FF8">
      <w:pPr>
        <w:pStyle w:val="Akapitzlist"/>
        <w:widowControl/>
        <w:numPr>
          <w:ilvl w:val="0"/>
          <w:numId w:val="9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hAnsi="Calibri" w:cs="Calibri"/>
          <w:sz w:val="20"/>
          <w:szCs w:val="20"/>
        </w:rPr>
        <w:t>prawnie uzasadnionego interesu Agroskład Sp. z o.o.</w:t>
      </w:r>
      <w:r w:rsidR="00D66D82" w:rsidRPr="00653A94">
        <w:rPr>
          <w:rFonts w:ascii="Calibri" w:hAnsi="Calibri" w:cs="Calibri"/>
          <w:sz w:val="20"/>
          <w:szCs w:val="20"/>
        </w:rPr>
        <w:t xml:space="preserve"> polegającego na dokumentowaniu i</w:t>
      </w:r>
      <w:r w:rsidR="00CD0E47" w:rsidRPr="00653A94">
        <w:rPr>
          <w:rFonts w:ascii="Calibri" w:hAnsi="Calibri" w:cs="Calibri"/>
          <w:sz w:val="20"/>
          <w:szCs w:val="20"/>
        </w:rPr>
        <w:t> </w:t>
      </w:r>
      <w:r w:rsidR="00D66D82" w:rsidRPr="00653A94">
        <w:rPr>
          <w:rFonts w:ascii="Calibri" w:hAnsi="Calibri" w:cs="Calibri"/>
          <w:sz w:val="20"/>
          <w:szCs w:val="20"/>
        </w:rPr>
        <w:t xml:space="preserve">promowaniu niniejszego wydarzenia </w:t>
      </w:r>
      <w:r w:rsidR="00A1738F" w:rsidRPr="00653A94">
        <w:rPr>
          <w:rFonts w:ascii="Calibri" w:hAnsi="Calibri" w:cs="Calibri"/>
          <w:sz w:val="20"/>
          <w:szCs w:val="20"/>
        </w:rPr>
        <w:t>w mediach społecznościowych, na stronie internetowej Administratora oraz mat</w:t>
      </w:r>
      <w:r w:rsidR="00843F1D" w:rsidRPr="00653A94">
        <w:rPr>
          <w:rFonts w:ascii="Calibri" w:hAnsi="Calibri" w:cs="Calibri"/>
          <w:sz w:val="20"/>
          <w:szCs w:val="20"/>
        </w:rPr>
        <w:t xml:space="preserve">eriałach promocyjnych </w:t>
      </w:r>
      <w:r w:rsidR="00CD0E47" w:rsidRPr="00653A94">
        <w:rPr>
          <w:rFonts w:ascii="Calibri" w:hAnsi="Calibri" w:cs="Calibri"/>
          <w:sz w:val="20"/>
          <w:szCs w:val="20"/>
        </w:rPr>
        <w:t xml:space="preserve">za pośrednictwem bezzałogowych statków powietrznych </w:t>
      </w:r>
      <w:r w:rsidR="00E80020" w:rsidRPr="00653A94">
        <w:rPr>
          <w:rFonts w:ascii="Calibri" w:hAnsi="Calibri" w:cs="Calibri"/>
          <w:sz w:val="20"/>
          <w:szCs w:val="20"/>
        </w:rPr>
        <w:t>–</w:t>
      </w:r>
      <w:r w:rsidR="00D66D82" w:rsidRPr="00653A94">
        <w:rPr>
          <w:rFonts w:ascii="Calibri" w:hAnsi="Calibri" w:cs="Calibri"/>
          <w:sz w:val="20"/>
          <w:szCs w:val="20"/>
        </w:rPr>
        <w:t xml:space="preserve"> </w:t>
      </w:r>
      <w:r w:rsidR="00E80020" w:rsidRPr="00653A94">
        <w:rPr>
          <w:rFonts w:ascii="Calibri" w:hAnsi="Calibri" w:cs="Calibri"/>
          <w:sz w:val="20"/>
          <w:szCs w:val="20"/>
        </w:rPr>
        <w:t>art. 6 ust. 1 lit. f RODO</w:t>
      </w:r>
      <w:r w:rsidR="00653A94" w:rsidRPr="00653A94">
        <w:rPr>
          <w:rFonts w:ascii="Calibri" w:hAnsi="Calibri" w:cs="Calibri"/>
          <w:sz w:val="20"/>
          <w:szCs w:val="20"/>
        </w:rPr>
        <w:t>;</w:t>
      </w:r>
    </w:p>
    <w:p w14:paraId="45555250" w14:textId="3E31DDFF" w:rsidR="00E80020" w:rsidRPr="00653A94" w:rsidRDefault="00CD0E47" w:rsidP="00225FF8">
      <w:pPr>
        <w:pStyle w:val="Akapitzlist"/>
        <w:widowControl/>
        <w:numPr>
          <w:ilvl w:val="0"/>
          <w:numId w:val="9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hAnsi="Calibri" w:cs="Calibri"/>
          <w:sz w:val="20"/>
          <w:szCs w:val="20"/>
        </w:rPr>
        <w:t xml:space="preserve">udzielonej zgody </w:t>
      </w:r>
      <w:r w:rsidR="00BA4849" w:rsidRPr="00653A94">
        <w:rPr>
          <w:rFonts w:ascii="Calibri" w:hAnsi="Calibri" w:cs="Calibri"/>
          <w:sz w:val="20"/>
          <w:szCs w:val="20"/>
        </w:rPr>
        <w:t xml:space="preserve">na przetwarzanie danych osobowych w postaci wizerunku </w:t>
      </w:r>
      <w:r w:rsidR="003057DF" w:rsidRPr="00653A94">
        <w:rPr>
          <w:rFonts w:ascii="Calibri" w:hAnsi="Calibri" w:cs="Calibri"/>
          <w:sz w:val="20"/>
          <w:szCs w:val="20"/>
        </w:rPr>
        <w:t>w celach reklamowych, promocyjnych oraz marketingowych</w:t>
      </w:r>
      <w:r w:rsidR="004D7193" w:rsidRPr="00653A94">
        <w:rPr>
          <w:rFonts w:ascii="Calibri" w:hAnsi="Calibri" w:cs="Calibri"/>
          <w:sz w:val="20"/>
          <w:szCs w:val="20"/>
        </w:rPr>
        <w:t xml:space="preserve"> – art. 6 ust. 1 lit. a RODO;</w:t>
      </w:r>
    </w:p>
    <w:p w14:paraId="1ACE3E50" w14:textId="674138E7" w:rsidR="004D7193" w:rsidRPr="00653A94" w:rsidRDefault="00E30A11" w:rsidP="00225FF8">
      <w:pPr>
        <w:pStyle w:val="Akapitzlist"/>
        <w:widowControl/>
        <w:numPr>
          <w:ilvl w:val="0"/>
          <w:numId w:val="9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eastAsia="Times New Roman" w:hAnsi="Calibri" w:cs="Calibri"/>
          <w:sz w:val="20"/>
          <w:szCs w:val="20"/>
          <w:lang w:eastAsia="pl-PL"/>
        </w:rPr>
        <w:t>dobrowolnie udzielonej zgody na rozpowszechnianie wizerun</w:t>
      </w:r>
      <w:r w:rsidR="00FE14D0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ku - </w:t>
      </w:r>
      <w:r w:rsidR="00E428D4" w:rsidRPr="00653A94">
        <w:rPr>
          <w:rFonts w:ascii="Calibri" w:eastAsia="Times New Roman" w:hAnsi="Calibri" w:cs="Calibri"/>
          <w:sz w:val="20"/>
          <w:szCs w:val="20"/>
          <w:lang w:eastAsia="pl-PL"/>
        </w:rPr>
        <w:t>art. 6 ust. 1 lit. a RODO w związku z art. 81 Ustawy o prawie autorskim i prawach pokrewnych</w:t>
      </w:r>
      <w:r w:rsidR="00FE14D0" w:rsidRPr="00653A94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1013A59A" w14:textId="02E9C374" w:rsidR="00D66D82" w:rsidRPr="00653A94" w:rsidRDefault="009679B6" w:rsidP="008E7E5B">
      <w:pPr>
        <w:pStyle w:val="Akapitzlist"/>
        <w:widowControl/>
        <w:numPr>
          <w:ilvl w:val="0"/>
          <w:numId w:val="9"/>
        </w:numPr>
        <w:suppressAutoHyphens w:val="0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3A94">
        <w:rPr>
          <w:rFonts w:ascii="Calibri" w:eastAsia="Times New Roman" w:hAnsi="Calibri" w:cs="Calibri"/>
          <w:sz w:val="20"/>
          <w:szCs w:val="20"/>
          <w:lang w:eastAsia="pl-PL"/>
        </w:rPr>
        <w:t>prawnie uzasadnionego interesu Administratora danych</w:t>
      </w:r>
      <w:r w:rsidR="00452C14" w:rsidRPr="00653A94">
        <w:rPr>
          <w:rFonts w:ascii="Calibri" w:eastAsia="Times New Roman" w:hAnsi="Calibri" w:cs="Calibri"/>
          <w:sz w:val="20"/>
          <w:szCs w:val="20"/>
          <w:lang w:eastAsia="pl-PL"/>
        </w:rPr>
        <w:t>, jakim jest ustalenie, dochodzenie lub obrona przed ewent</w:t>
      </w:r>
      <w:r w:rsidR="001A747D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ualnymi </w:t>
      </w:r>
      <w:r w:rsidR="00452C14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roszczeniami </w:t>
      </w:r>
      <w:r w:rsidR="001A747D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mogącymi mieć związek z prowadzonymi przez Administratora działaniami – art. </w:t>
      </w:r>
      <w:r w:rsidR="003246F3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6 ust. 1 lit. </w:t>
      </w:r>
      <w:r w:rsidR="003A13E7" w:rsidRPr="00653A94">
        <w:rPr>
          <w:rFonts w:ascii="Calibri" w:eastAsia="Times New Roman" w:hAnsi="Calibri" w:cs="Calibri"/>
          <w:sz w:val="20"/>
          <w:szCs w:val="20"/>
          <w:lang w:eastAsia="pl-PL"/>
        </w:rPr>
        <w:t>f</w:t>
      </w:r>
      <w:r w:rsidR="003246F3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 RODO</w:t>
      </w:r>
      <w:r w:rsidR="009C2056" w:rsidRPr="00653A94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BB54EE" w:rsidRPr="00653A9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93555A9" w14:textId="2678C295" w:rsidR="002D0C45" w:rsidRPr="00653A94" w:rsidRDefault="002D0C45" w:rsidP="00225FF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hAnsi="Calibri" w:cs="Calibri"/>
          <w:sz w:val="20"/>
          <w:szCs w:val="20"/>
        </w:rPr>
        <w:t>Podanie danych osobowych jest dobrowolne, lecz niezbędne do realizacji w/w celów przetwarzani</w:t>
      </w:r>
      <w:r w:rsidR="00566E1B" w:rsidRPr="00653A94">
        <w:rPr>
          <w:rFonts w:ascii="Calibri" w:hAnsi="Calibri" w:cs="Calibri"/>
          <w:sz w:val="20"/>
          <w:szCs w:val="20"/>
        </w:rPr>
        <w:t>a</w:t>
      </w:r>
      <w:r w:rsidR="00EC43DE" w:rsidRPr="00653A94">
        <w:rPr>
          <w:rFonts w:ascii="Calibri" w:hAnsi="Calibri" w:cs="Calibri"/>
          <w:sz w:val="20"/>
          <w:szCs w:val="20"/>
        </w:rPr>
        <w:t>.</w:t>
      </w:r>
    </w:p>
    <w:p w14:paraId="5F9DE63C" w14:textId="77777777" w:rsidR="00E57092" w:rsidRPr="00653A94" w:rsidRDefault="005E6D16" w:rsidP="00225FF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 xml:space="preserve">Dane osobowe będą przechowywane przez okres </w:t>
      </w:r>
      <w:r w:rsidR="00E57092" w:rsidRPr="00653A94">
        <w:rPr>
          <w:rFonts w:ascii="Calibri" w:hAnsi="Calibri" w:cs="Calibri"/>
          <w:color w:val="auto"/>
          <w:sz w:val="20"/>
          <w:szCs w:val="20"/>
        </w:rPr>
        <w:t>niezbędny do realizacji celu przetwarzania:</w:t>
      </w:r>
    </w:p>
    <w:p w14:paraId="2CB4F0BA" w14:textId="6563B6EA" w:rsidR="00E57092" w:rsidRPr="00653A94" w:rsidRDefault="00525A2E" w:rsidP="00225FF8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>w przypadku, gdy podstawą przetwarzania danych jest zgoda podmiotu danych – dane osobowe będą przetwarzane do czasu odwołania wyrażonej zgody</w:t>
      </w:r>
      <w:r w:rsidR="004350A1" w:rsidRPr="00653A94">
        <w:rPr>
          <w:rFonts w:ascii="Calibri" w:hAnsi="Calibri" w:cs="Calibri"/>
          <w:color w:val="auto"/>
          <w:sz w:val="20"/>
          <w:szCs w:val="20"/>
        </w:rPr>
        <w:t>;</w:t>
      </w:r>
    </w:p>
    <w:p w14:paraId="307C7061" w14:textId="424DF14D" w:rsidR="0013757A" w:rsidRPr="00653A94" w:rsidRDefault="0013757A" w:rsidP="00225FF8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>w przypadku dochodzenia lub obrony przed roszczeniami – prze</w:t>
      </w:r>
      <w:r w:rsidR="00136401" w:rsidRPr="00653A94">
        <w:rPr>
          <w:rFonts w:ascii="Calibri" w:hAnsi="Calibri" w:cs="Calibri"/>
          <w:color w:val="auto"/>
          <w:sz w:val="20"/>
          <w:szCs w:val="20"/>
        </w:rPr>
        <w:t>z</w:t>
      </w:r>
      <w:r w:rsidRPr="00653A94">
        <w:rPr>
          <w:rFonts w:ascii="Calibri" w:hAnsi="Calibri" w:cs="Calibri"/>
          <w:color w:val="auto"/>
          <w:sz w:val="20"/>
          <w:szCs w:val="20"/>
        </w:rPr>
        <w:t xml:space="preserve"> okres wymagany obowiązującymi przepisami prawa</w:t>
      </w:r>
      <w:r w:rsidR="00136401" w:rsidRPr="00653A94">
        <w:rPr>
          <w:rFonts w:ascii="Calibri" w:hAnsi="Calibri" w:cs="Calibri"/>
          <w:color w:val="auto"/>
          <w:sz w:val="20"/>
          <w:szCs w:val="20"/>
        </w:rPr>
        <w:t>;</w:t>
      </w:r>
    </w:p>
    <w:p w14:paraId="7904A250" w14:textId="15F66E77" w:rsidR="00136401" w:rsidRPr="00653A94" w:rsidRDefault="00136401" w:rsidP="00225FF8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 xml:space="preserve">w przypadku, gdy podstawą jest </w:t>
      </w:r>
      <w:r w:rsidR="00C24CA4" w:rsidRPr="00653A94">
        <w:rPr>
          <w:rFonts w:ascii="Calibri" w:hAnsi="Calibri" w:cs="Calibri"/>
          <w:color w:val="auto"/>
          <w:sz w:val="20"/>
          <w:szCs w:val="20"/>
        </w:rPr>
        <w:t xml:space="preserve">prawnie uzasadniony interes Administratora – dane osobowe będą przetwarzane przez </w:t>
      </w:r>
      <w:r w:rsidR="00F174E5" w:rsidRPr="00653A94">
        <w:rPr>
          <w:rFonts w:ascii="Calibri" w:hAnsi="Calibri" w:cs="Calibri"/>
          <w:color w:val="auto"/>
          <w:sz w:val="20"/>
          <w:szCs w:val="20"/>
        </w:rPr>
        <w:t>czas niezbędny do realizacji celu przetwarzania lub do czasu zgłoszenia skutecznego sprzeciwu wobec przetwarzanych danych.</w:t>
      </w:r>
    </w:p>
    <w:p w14:paraId="7B522169" w14:textId="11DAAF40" w:rsidR="0013757A" w:rsidRPr="00653A94" w:rsidRDefault="0013757A" w:rsidP="00225FF8">
      <w:pPr>
        <w:pStyle w:val="Akapitzlist"/>
        <w:numPr>
          <w:ilvl w:val="0"/>
          <w:numId w:val="1"/>
        </w:numPr>
        <w:jc w:val="both"/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</w:pPr>
      <w:r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>Odbiorcami danych osobowych mogą być:</w:t>
      </w:r>
    </w:p>
    <w:p w14:paraId="18D8B2AE" w14:textId="77777777" w:rsidR="0013757A" w:rsidRPr="00653A94" w:rsidRDefault="0013757A" w:rsidP="00225FF8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>podmioty zewnętrzne dostarczające i wspierające systemy teleinformatyczne Administratora oraz inne podmioty współpracujące z Administratorem</w:t>
      </w:r>
      <w:r w:rsidR="00497021" w:rsidRPr="00653A94">
        <w:rPr>
          <w:rFonts w:ascii="Calibri" w:hAnsi="Calibri" w:cs="Calibri"/>
          <w:color w:val="auto"/>
          <w:sz w:val="20"/>
          <w:szCs w:val="20"/>
        </w:rPr>
        <w:t xml:space="preserve"> -</w:t>
      </w:r>
      <w:r w:rsidRPr="00653A94">
        <w:rPr>
          <w:rFonts w:ascii="Calibri" w:hAnsi="Calibri" w:cs="Calibri"/>
          <w:color w:val="auto"/>
          <w:sz w:val="20"/>
          <w:szCs w:val="20"/>
        </w:rPr>
        <w:t xml:space="preserve"> na mocy stosownych umów powierzenia przetwarzania danych osobowych oraz przy zapewnieniu stosowania przez ww. podmioty adekwatnych środków technicznych i organizacyjnych zapewniających ochronę danych;</w:t>
      </w:r>
    </w:p>
    <w:p w14:paraId="3D9BDD79" w14:textId="6F247E96" w:rsidR="00497021" w:rsidRPr="00653A94" w:rsidRDefault="00497021" w:rsidP="00225FF8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>kancelarie prawne, współpracujące z Administratorem</w:t>
      </w:r>
      <w:r w:rsidR="00F174E5" w:rsidRPr="00653A94">
        <w:rPr>
          <w:rFonts w:ascii="Calibri" w:hAnsi="Calibri" w:cs="Calibri"/>
          <w:color w:val="auto"/>
          <w:sz w:val="20"/>
          <w:szCs w:val="20"/>
        </w:rPr>
        <w:t xml:space="preserve"> – w przypadku zaistnienia takiej potrzeby</w:t>
      </w:r>
      <w:r w:rsidRPr="00653A94">
        <w:rPr>
          <w:rFonts w:ascii="Calibri" w:hAnsi="Calibri" w:cs="Calibri"/>
          <w:color w:val="auto"/>
          <w:sz w:val="20"/>
          <w:szCs w:val="20"/>
        </w:rPr>
        <w:t>;</w:t>
      </w:r>
    </w:p>
    <w:p w14:paraId="133F54C0" w14:textId="69EA7568" w:rsidR="00BF6EF7" w:rsidRPr="00653A94" w:rsidRDefault="00C33A33" w:rsidP="00225FF8">
      <w:pPr>
        <w:pStyle w:val="Default"/>
        <w:numPr>
          <w:ilvl w:val="0"/>
          <w:numId w:val="11"/>
        </w:numPr>
        <w:jc w:val="both"/>
        <w:rPr>
          <w:rFonts w:ascii="Calibri" w:hAnsi="Calibri" w:cs="Calibri"/>
          <w:color w:val="auto"/>
          <w:sz w:val="20"/>
          <w:szCs w:val="20"/>
        </w:rPr>
      </w:pPr>
      <w:r w:rsidRPr="00653A94">
        <w:rPr>
          <w:rFonts w:ascii="Calibri" w:hAnsi="Calibri" w:cs="Calibri"/>
          <w:color w:val="auto"/>
          <w:sz w:val="20"/>
          <w:szCs w:val="20"/>
        </w:rPr>
        <w:t>podmioty, którym Administrator ma obowiązek przekazać dane na gruncie obowiązujących przepisów prawa.</w:t>
      </w:r>
    </w:p>
    <w:p w14:paraId="23C01062" w14:textId="57C9EE80" w:rsidR="001F50B3" w:rsidRPr="00653A94" w:rsidRDefault="001F50B3" w:rsidP="00B80C81">
      <w:pPr>
        <w:pStyle w:val="Akapitzlist"/>
        <w:numPr>
          <w:ilvl w:val="0"/>
          <w:numId w:val="1"/>
        </w:numPr>
        <w:jc w:val="both"/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</w:pPr>
      <w:bookmarkStart w:id="0" w:name="_Hlk85184270"/>
      <w:r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 xml:space="preserve">Dane osobowe co do zasady nie będą przekazywane do państwa trzeciego ani organizacji międzynarodowej, jednakże w niektórych sytuacjach </w:t>
      </w:r>
      <w:r w:rsidR="000C0BC1"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 xml:space="preserve">może </w:t>
      </w:r>
      <w:r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>dojść do przekazania danych osobowych do państw spoza Europejskiego Obszaru Gospodarczego. Nastąpi to wyłącznie, gdy spełnione zostaną warunki określone w Rozdziale V RODO. W przypadku przekazania danych osobowych do państw spoza Europejskiego Obszaru Gospodarczego</w:t>
      </w:r>
      <w:r w:rsidR="000C0BC1"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>,</w:t>
      </w:r>
      <w:r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 xml:space="preserve"> Administrator zadba o wszelkie formalności związane z prawidłowym zabezpieczeniem danych osobowych, w tym m.in.</w:t>
      </w:r>
      <w:bookmarkEnd w:id="0"/>
      <w:r w:rsidRPr="00653A94">
        <w:rPr>
          <w:rFonts w:ascii="Calibri" w:eastAsiaTheme="minorHAnsi" w:hAnsi="Calibri" w:cs="Calibri"/>
          <w:kern w:val="0"/>
          <w:sz w:val="20"/>
          <w:szCs w:val="20"/>
          <w:lang w:eastAsia="en-US" w:bidi="ar-SA"/>
          <w14:ligatures w14:val="standardContextual"/>
        </w:rPr>
        <w:t xml:space="preserve"> program Data Privacy Framework.</w:t>
      </w:r>
    </w:p>
    <w:p w14:paraId="72A7E981" w14:textId="445D9508" w:rsidR="00D65E4C" w:rsidRPr="00653A94" w:rsidRDefault="0091416D" w:rsidP="00B80C8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hAnsi="Calibri" w:cs="Calibri"/>
          <w:sz w:val="20"/>
          <w:szCs w:val="20"/>
        </w:rPr>
        <w:t>Każdej osobie, której dane są przetwarzane przysługuje prawo do żądania od Administratora dostępu do danych osobowych; ich sprostowania; usunięcia lub ograniczenia przetwarzania; prawo do wniesienia sprzeciwu wobec przetwarzania, a także praw</w:t>
      </w:r>
      <w:r w:rsidR="005F441B" w:rsidRPr="00653A94">
        <w:rPr>
          <w:rFonts w:ascii="Calibri" w:hAnsi="Calibri" w:cs="Calibri"/>
          <w:sz w:val="20"/>
          <w:szCs w:val="20"/>
        </w:rPr>
        <w:t>o</w:t>
      </w:r>
      <w:r w:rsidRPr="00653A94">
        <w:rPr>
          <w:rFonts w:ascii="Calibri" w:hAnsi="Calibri" w:cs="Calibri"/>
          <w:sz w:val="20"/>
          <w:szCs w:val="20"/>
        </w:rPr>
        <w:t xml:space="preserve"> do przenoszenia danych. Ponadto, posiada</w:t>
      </w:r>
      <w:r w:rsidR="000C0BC1" w:rsidRPr="00653A94">
        <w:rPr>
          <w:rFonts w:ascii="Calibri" w:hAnsi="Calibri" w:cs="Calibri"/>
          <w:sz w:val="20"/>
          <w:szCs w:val="20"/>
        </w:rPr>
        <w:t>ją</w:t>
      </w:r>
      <w:r w:rsidRPr="00653A94">
        <w:rPr>
          <w:rFonts w:ascii="Calibri" w:hAnsi="Calibri" w:cs="Calibri"/>
          <w:sz w:val="20"/>
          <w:szCs w:val="20"/>
        </w:rPr>
        <w:t xml:space="preserve"> Pa</w:t>
      </w:r>
      <w:r w:rsidR="000C0BC1" w:rsidRPr="00653A94">
        <w:rPr>
          <w:rFonts w:ascii="Calibri" w:hAnsi="Calibri" w:cs="Calibri"/>
          <w:sz w:val="20"/>
          <w:szCs w:val="20"/>
        </w:rPr>
        <w:t>ństwo</w:t>
      </w:r>
      <w:r w:rsidRPr="00653A94">
        <w:rPr>
          <w:rFonts w:ascii="Calibri" w:hAnsi="Calibri" w:cs="Calibri"/>
          <w:sz w:val="20"/>
          <w:szCs w:val="20"/>
        </w:rPr>
        <w:t xml:space="preserve"> prawo do wniesienia skargi do organu nadzorczego – Prezesa Urzędu Ochrony Danych Osobowych.</w:t>
      </w:r>
    </w:p>
    <w:p w14:paraId="3AA5CD79" w14:textId="1DF8F9D8" w:rsidR="008F67FB" w:rsidRPr="00653A94" w:rsidRDefault="0091416D" w:rsidP="00B80C8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53A94">
        <w:rPr>
          <w:rFonts w:ascii="Calibri" w:hAnsi="Calibri" w:cs="Calibri"/>
          <w:sz w:val="20"/>
          <w:szCs w:val="20"/>
        </w:rPr>
        <w:t>Pa</w:t>
      </w:r>
      <w:r w:rsidR="00225FF8" w:rsidRPr="00653A94">
        <w:rPr>
          <w:rFonts w:ascii="Calibri" w:hAnsi="Calibri" w:cs="Calibri"/>
          <w:sz w:val="20"/>
          <w:szCs w:val="20"/>
        </w:rPr>
        <w:t>ństwa</w:t>
      </w:r>
      <w:r w:rsidRPr="00653A94">
        <w:rPr>
          <w:rFonts w:ascii="Calibri" w:hAnsi="Calibri" w:cs="Calibri"/>
          <w:sz w:val="20"/>
          <w:szCs w:val="20"/>
        </w:rPr>
        <w:t xml:space="preserve"> dane osobowe nie podlegają zautomatyzowanym podejmowaniu decyzji, w tym profilowaniu przez Administratora.</w:t>
      </w:r>
    </w:p>
    <w:sectPr w:rsidR="008F67FB" w:rsidRPr="00653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e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30A"/>
    <w:multiLevelType w:val="hybridMultilevel"/>
    <w:tmpl w:val="D3200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E63F1"/>
    <w:multiLevelType w:val="hybridMultilevel"/>
    <w:tmpl w:val="E1389F8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06DA2"/>
    <w:multiLevelType w:val="multilevel"/>
    <w:tmpl w:val="AAC4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2A31"/>
    <w:multiLevelType w:val="hybridMultilevel"/>
    <w:tmpl w:val="77346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0109"/>
    <w:multiLevelType w:val="hybridMultilevel"/>
    <w:tmpl w:val="23EA45DA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C90"/>
    <w:multiLevelType w:val="hybridMultilevel"/>
    <w:tmpl w:val="9E3C09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2C1C78"/>
    <w:multiLevelType w:val="hybridMultilevel"/>
    <w:tmpl w:val="70F4C682"/>
    <w:lvl w:ilvl="0" w:tplc="0834F998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A23CB"/>
    <w:multiLevelType w:val="hybridMultilevel"/>
    <w:tmpl w:val="9348A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9B"/>
    <w:multiLevelType w:val="hybridMultilevel"/>
    <w:tmpl w:val="395A9AE8"/>
    <w:lvl w:ilvl="0" w:tplc="3C501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34154"/>
    <w:multiLevelType w:val="hybridMultilevel"/>
    <w:tmpl w:val="F5A6AC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B22867"/>
    <w:multiLevelType w:val="hybridMultilevel"/>
    <w:tmpl w:val="C7465F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82273A"/>
    <w:multiLevelType w:val="hybridMultilevel"/>
    <w:tmpl w:val="C7465FA4"/>
    <w:lvl w:ilvl="0" w:tplc="5824FA4C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C1151D"/>
    <w:multiLevelType w:val="hybridMultilevel"/>
    <w:tmpl w:val="395A9A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147119">
    <w:abstractNumId w:val="3"/>
  </w:num>
  <w:num w:numId="2" w16cid:durableId="824010237">
    <w:abstractNumId w:val="2"/>
  </w:num>
  <w:num w:numId="3" w16cid:durableId="771821011">
    <w:abstractNumId w:val="0"/>
  </w:num>
  <w:num w:numId="4" w16cid:durableId="136653880">
    <w:abstractNumId w:val="5"/>
  </w:num>
  <w:num w:numId="5" w16cid:durableId="1079012827">
    <w:abstractNumId w:val="7"/>
  </w:num>
  <w:num w:numId="6" w16cid:durableId="1226332394">
    <w:abstractNumId w:val="1"/>
  </w:num>
  <w:num w:numId="7" w16cid:durableId="63577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04972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86687363">
    <w:abstractNumId w:val="11"/>
  </w:num>
  <w:num w:numId="10" w16cid:durableId="1471367213">
    <w:abstractNumId w:val="8"/>
  </w:num>
  <w:num w:numId="11" w16cid:durableId="712193795">
    <w:abstractNumId w:val="12"/>
  </w:num>
  <w:num w:numId="12" w16cid:durableId="2136368158">
    <w:abstractNumId w:val="9"/>
  </w:num>
  <w:num w:numId="13" w16cid:durableId="1027950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84"/>
    <w:rsid w:val="00013F3F"/>
    <w:rsid w:val="000705F4"/>
    <w:rsid w:val="000C0BC1"/>
    <w:rsid w:val="00136401"/>
    <w:rsid w:val="0013757A"/>
    <w:rsid w:val="001A747D"/>
    <w:rsid w:val="001F50B3"/>
    <w:rsid w:val="0022089E"/>
    <w:rsid w:val="00225FF8"/>
    <w:rsid w:val="00287F50"/>
    <w:rsid w:val="002C31DE"/>
    <w:rsid w:val="002D0C45"/>
    <w:rsid w:val="003057DF"/>
    <w:rsid w:val="003246F3"/>
    <w:rsid w:val="003A13E7"/>
    <w:rsid w:val="003B49BB"/>
    <w:rsid w:val="00416AE0"/>
    <w:rsid w:val="004350A1"/>
    <w:rsid w:val="00452C14"/>
    <w:rsid w:val="00497021"/>
    <w:rsid w:val="004D7193"/>
    <w:rsid w:val="005077D2"/>
    <w:rsid w:val="00525A2E"/>
    <w:rsid w:val="00555FB4"/>
    <w:rsid w:val="00566E1B"/>
    <w:rsid w:val="005E6D16"/>
    <w:rsid w:val="005F441B"/>
    <w:rsid w:val="005F4B37"/>
    <w:rsid w:val="005F6705"/>
    <w:rsid w:val="0061041A"/>
    <w:rsid w:val="00653A94"/>
    <w:rsid w:val="006641D1"/>
    <w:rsid w:val="00675C4D"/>
    <w:rsid w:val="006E1DF1"/>
    <w:rsid w:val="006E2944"/>
    <w:rsid w:val="00744472"/>
    <w:rsid w:val="007E51E1"/>
    <w:rsid w:val="008030A2"/>
    <w:rsid w:val="008225D9"/>
    <w:rsid w:val="008344A6"/>
    <w:rsid w:val="00843F1D"/>
    <w:rsid w:val="0088610A"/>
    <w:rsid w:val="008E7E5B"/>
    <w:rsid w:val="008F67FB"/>
    <w:rsid w:val="0091416D"/>
    <w:rsid w:val="00933864"/>
    <w:rsid w:val="009679B6"/>
    <w:rsid w:val="0097141A"/>
    <w:rsid w:val="00987DCE"/>
    <w:rsid w:val="009C2056"/>
    <w:rsid w:val="009D0201"/>
    <w:rsid w:val="009F6F28"/>
    <w:rsid w:val="00A1738F"/>
    <w:rsid w:val="00A230F8"/>
    <w:rsid w:val="00A67EC4"/>
    <w:rsid w:val="00B52AFF"/>
    <w:rsid w:val="00B80C81"/>
    <w:rsid w:val="00B97EA9"/>
    <w:rsid w:val="00BA4849"/>
    <w:rsid w:val="00BB3C7B"/>
    <w:rsid w:val="00BB54EE"/>
    <w:rsid w:val="00BF6EF7"/>
    <w:rsid w:val="00C24CA4"/>
    <w:rsid w:val="00C33A33"/>
    <w:rsid w:val="00CD0E47"/>
    <w:rsid w:val="00D531B7"/>
    <w:rsid w:val="00D65E4C"/>
    <w:rsid w:val="00D66D82"/>
    <w:rsid w:val="00D71EA0"/>
    <w:rsid w:val="00E30A11"/>
    <w:rsid w:val="00E428D4"/>
    <w:rsid w:val="00E57092"/>
    <w:rsid w:val="00E71C75"/>
    <w:rsid w:val="00E80020"/>
    <w:rsid w:val="00EC43DE"/>
    <w:rsid w:val="00F07E84"/>
    <w:rsid w:val="00F174E5"/>
    <w:rsid w:val="00FA34CA"/>
    <w:rsid w:val="00FB268E"/>
    <w:rsid w:val="00F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463A"/>
  <w15:chartTrackingRefBased/>
  <w15:docId w15:val="{715CCAC0-8502-4BE0-8AE7-8025B34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E8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E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E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E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E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E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E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E8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07E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E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E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E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7E84"/>
    <w:pPr>
      <w:autoSpaceDE w:val="0"/>
      <w:autoSpaceDN w:val="0"/>
      <w:adjustRightInd w:val="0"/>
      <w:spacing w:after="0" w:line="240" w:lineRule="auto"/>
    </w:pPr>
    <w:rPr>
      <w:rFonts w:ascii="Garet" w:hAnsi="Garet" w:cs="Garet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F07E8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E8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8F67FB"/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customStyle="1" w:styleId="Teksttreci2">
    <w:name w:val="Tekst treści (2)_"/>
    <w:basedOn w:val="Domylnaczcionkaakapitu"/>
    <w:link w:val="Teksttreci20"/>
    <w:locked/>
    <w:rsid w:val="008F67F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67FB"/>
    <w:pPr>
      <w:shd w:val="clear" w:color="auto" w:fill="FFFFFF"/>
      <w:suppressAutoHyphens w:val="0"/>
      <w:spacing w:before="480" w:after="60" w:line="250" w:lineRule="exact"/>
      <w:ind w:hanging="340"/>
      <w:jc w:val="both"/>
    </w:pPr>
    <w:rPr>
      <w:rFonts w:eastAsia="Times New Roman" w:cs="Times New Roman"/>
      <w:i/>
      <w:iCs/>
      <w:kern w:val="2"/>
      <w:lang w:eastAsia="en-US" w:bidi="ar-SA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5F670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agrosk&#322;ad.com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o@agrosklad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b82c-9523-4716-a60a-3147733240d2">
      <Terms xmlns="http://schemas.microsoft.com/office/infopath/2007/PartnerControls"/>
    </lcf76f155ced4ddcb4097134ff3c332f>
    <TaxCatchAll xmlns="4bc78f03-6f7d-4447-9284-02adac0f58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34266AE44E747B26ED15207CCA27A" ma:contentTypeVersion="14" ma:contentTypeDescription="Utwórz nowy dokument." ma:contentTypeScope="" ma:versionID="bb4ee06be4e93cca74234458bc0f45dc">
  <xsd:schema xmlns:xsd="http://www.w3.org/2001/XMLSchema" xmlns:xs="http://www.w3.org/2001/XMLSchema" xmlns:p="http://schemas.microsoft.com/office/2006/metadata/properties" xmlns:ns2="98b1b82c-9523-4716-a60a-3147733240d2" xmlns:ns3="4bc78f03-6f7d-4447-9284-02adac0f58a8" targetNamespace="http://schemas.microsoft.com/office/2006/metadata/properties" ma:root="true" ma:fieldsID="0c52ccb9089af9e598e10ea7eb1875bf" ns2:_="" ns3:_="">
    <xsd:import namespace="98b1b82c-9523-4716-a60a-3147733240d2"/>
    <xsd:import namespace="4bc78f03-6f7d-4447-9284-02adac0f5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b82c-9523-4716-a60a-31477332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721c7a9-fdec-4272-afc4-d6f67230c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8f03-6f7d-4447-9284-02adac0f58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e59c9-b243-4b72-8653-f26c87412a29}" ma:internalName="TaxCatchAll" ma:showField="CatchAllData" ma:web="4bc78f03-6f7d-4447-9284-02adac0f5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B7F4A-2C8B-440C-95CA-601D22FD58F4}">
  <ds:schemaRefs>
    <ds:schemaRef ds:uri="http://schemas.microsoft.com/office/2006/metadata/properties"/>
    <ds:schemaRef ds:uri="http://schemas.microsoft.com/office/infopath/2007/PartnerControls"/>
    <ds:schemaRef ds:uri="98b1b82c-9523-4716-a60a-3147733240d2"/>
    <ds:schemaRef ds:uri="4bc78f03-6f7d-4447-9284-02adac0f58a8"/>
  </ds:schemaRefs>
</ds:datastoreItem>
</file>

<file path=customXml/itemProps2.xml><?xml version="1.0" encoding="utf-8"?>
<ds:datastoreItem xmlns:ds="http://schemas.openxmlformats.org/officeDocument/2006/customXml" ds:itemID="{8577AC10-B5B0-49C2-9B13-EA23063AF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b82c-9523-4716-a60a-3147733240d2"/>
    <ds:schemaRef ds:uri="4bc78f03-6f7d-4447-9284-02adac0f5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D6A94-9648-422C-9015-F71563AEF9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Damian Grudziński</cp:lastModifiedBy>
  <cp:revision>73</cp:revision>
  <dcterms:created xsi:type="dcterms:W3CDTF">2024-03-18T19:39:00Z</dcterms:created>
  <dcterms:modified xsi:type="dcterms:W3CDTF">2025-05-05T09:32:00Z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0x01010098A34266AE44E747B26ED15207CCA27A</vt:lpwstr>
  </property>
  <property fmtid="{D5CDD505-2E9C-101B-9397-08002B2CF9AE}" pid="3" name="MediaServiceImageTags">
    <vt:lpwstr/>
  </property>
</Properties>
</file>