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59" w:rsidRPr="003D7C59" w:rsidRDefault="003D7C59" w:rsidP="003D7C59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b/>
          <w:bCs/>
          <w:color w:val="33414B"/>
          <w:sz w:val="29"/>
          <w:szCs w:val="29"/>
          <w:lang w:eastAsia="pl-PL"/>
        </w:rPr>
        <w:t>ZASADY PROWADZENIA AKCJI PROMOCYJNEJ</w:t>
      </w:r>
    </w:p>
    <w:p w:rsidR="003D7C59" w:rsidRPr="003D7C59" w:rsidRDefault="003D7C59" w:rsidP="003D7C59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>
        <w:rPr>
          <w:rFonts w:ascii="Arial" w:eastAsia="Times New Roman" w:hAnsi="Arial" w:cs="Arial"/>
          <w:b/>
          <w:bCs/>
          <w:color w:val="33414B"/>
          <w:sz w:val="29"/>
          <w:szCs w:val="29"/>
          <w:lang w:eastAsia="pl-PL"/>
        </w:rPr>
        <w:t xml:space="preserve">„Black </w:t>
      </w:r>
      <w:proofErr w:type="spellStart"/>
      <w:r>
        <w:rPr>
          <w:rFonts w:ascii="Arial" w:eastAsia="Times New Roman" w:hAnsi="Arial" w:cs="Arial"/>
          <w:b/>
          <w:bCs/>
          <w:color w:val="33414B"/>
          <w:sz w:val="29"/>
          <w:szCs w:val="29"/>
          <w:lang w:eastAsia="pl-PL"/>
        </w:rPr>
        <w:t>Week</w:t>
      </w:r>
      <w:proofErr w:type="spellEnd"/>
      <w:r>
        <w:rPr>
          <w:rFonts w:ascii="Arial" w:eastAsia="Times New Roman" w:hAnsi="Arial" w:cs="Arial"/>
          <w:b/>
          <w:bCs/>
          <w:color w:val="33414B"/>
          <w:sz w:val="29"/>
          <w:szCs w:val="29"/>
          <w:lang w:eastAsia="pl-PL"/>
        </w:rPr>
        <w:t xml:space="preserve"> 2022</w:t>
      </w:r>
      <w:r w:rsidRPr="003D7C59">
        <w:rPr>
          <w:rFonts w:ascii="Arial" w:eastAsia="Times New Roman" w:hAnsi="Arial" w:cs="Arial"/>
          <w:b/>
          <w:bCs/>
          <w:color w:val="33414B"/>
          <w:sz w:val="29"/>
          <w:szCs w:val="29"/>
          <w:lang w:eastAsia="pl-PL"/>
        </w:rPr>
        <w:t xml:space="preserve"> – Agroskład”</w:t>
      </w:r>
    </w:p>
    <w:p w:rsidR="003D7C59" w:rsidRPr="003D7C59" w:rsidRDefault="003D7C59" w:rsidP="003D7C5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b/>
          <w:bCs/>
          <w:color w:val="33414B"/>
          <w:sz w:val="29"/>
          <w:szCs w:val="29"/>
          <w:lang w:eastAsia="pl-PL"/>
        </w:rPr>
        <w:t> </w:t>
      </w:r>
    </w:p>
    <w:p w:rsidR="003D7C59" w:rsidRPr="003D7C59" w:rsidRDefault="003D7C59" w:rsidP="003D7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b/>
          <w:bCs/>
          <w:color w:val="33414B"/>
          <w:sz w:val="29"/>
          <w:szCs w:val="29"/>
          <w:lang w:eastAsia="pl-PL"/>
        </w:rPr>
        <w:t>Nazwa akcji</w:t>
      </w:r>
    </w:p>
    <w:p w:rsidR="003D7C59" w:rsidRPr="003D7C59" w:rsidRDefault="003D7C59" w:rsidP="003D7C5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>
        <w:rPr>
          <w:rFonts w:ascii="Arial" w:eastAsia="Times New Roman" w:hAnsi="Arial" w:cs="Arial"/>
          <w:b/>
          <w:bCs/>
          <w:color w:val="33414B"/>
          <w:sz w:val="29"/>
          <w:szCs w:val="29"/>
          <w:lang w:eastAsia="pl-PL"/>
        </w:rPr>
        <w:t xml:space="preserve">„Black </w:t>
      </w:r>
      <w:proofErr w:type="spellStart"/>
      <w:r>
        <w:rPr>
          <w:rFonts w:ascii="Arial" w:eastAsia="Times New Roman" w:hAnsi="Arial" w:cs="Arial"/>
          <w:b/>
          <w:bCs/>
          <w:color w:val="33414B"/>
          <w:sz w:val="29"/>
          <w:szCs w:val="29"/>
          <w:lang w:eastAsia="pl-PL"/>
        </w:rPr>
        <w:t>Week</w:t>
      </w:r>
      <w:proofErr w:type="spellEnd"/>
      <w:r>
        <w:rPr>
          <w:rFonts w:ascii="Arial" w:eastAsia="Times New Roman" w:hAnsi="Arial" w:cs="Arial"/>
          <w:b/>
          <w:bCs/>
          <w:color w:val="33414B"/>
          <w:sz w:val="29"/>
          <w:szCs w:val="29"/>
          <w:lang w:eastAsia="pl-PL"/>
        </w:rPr>
        <w:t xml:space="preserve"> 2022</w:t>
      </w:r>
      <w:r w:rsidRPr="003D7C59">
        <w:rPr>
          <w:rFonts w:ascii="Arial" w:eastAsia="Times New Roman" w:hAnsi="Arial" w:cs="Arial"/>
          <w:b/>
          <w:bCs/>
          <w:color w:val="33414B"/>
          <w:sz w:val="29"/>
          <w:szCs w:val="29"/>
          <w:lang w:eastAsia="pl-PL"/>
        </w:rPr>
        <w:t xml:space="preserve"> – Agroskład”</w:t>
      </w:r>
    </w:p>
    <w:p w:rsidR="003D7C59" w:rsidRPr="003D7C59" w:rsidRDefault="003D7C59" w:rsidP="003D7C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b/>
          <w:bCs/>
          <w:color w:val="33414B"/>
          <w:sz w:val="29"/>
          <w:szCs w:val="29"/>
          <w:lang w:eastAsia="pl-PL"/>
        </w:rPr>
        <w:t>Nazwa podmiotu organizującego Promocję</w:t>
      </w:r>
    </w:p>
    <w:p w:rsidR="003D7C59" w:rsidRPr="003D7C59" w:rsidRDefault="003D7C59" w:rsidP="003D7C5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Organiz</w:t>
      </w:r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atorem promocji „Black </w:t>
      </w:r>
      <w:proofErr w:type="spellStart"/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>Week</w:t>
      </w:r>
      <w:proofErr w:type="spellEnd"/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 2022 –  Agroskład” </w:t>
      </w: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„AGRO</w:t>
      </w:r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SKŁAD” spółka z ograniczoną odpowiedzialnością z siedzibą </w:t>
      </w: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w: Józefin 39, 97-225 Ujazd,  wpisaną do rejestru przedsiębiorców prowadzonego przez Sąd Rejonowy dla Łodzi Śródmieścia, XX wydział Krajowego Rejestru Sądowego pod nr. KRS 0000976766, zwana dalej </w:t>
      </w:r>
      <w:r w:rsidRPr="003D7C59">
        <w:rPr>
          <w:rFonts w:ascii="Arial" w:eastAsia="Times New Roman" w:hAnsi="Arial" w:cs="Arial"/>
          <w:b/>
          <w:bCs/>
          <w:color w:val="33414B"/>
          <w:sz w:val="29"/>
          <w:szCs w:val="29"/>
          <w:lang w:eastAsia="pl-PL"/>
        </w:rPr>
        <w:t>Organizatorem</w:t>
      </w: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.</w:t>
      </w:r>
    </w:p>
    <w:p w:rsidR="003D7C59" w:rsidRPr="003D7C59" w:rsidRDefault="003D7C59" w:rsidP="003D7C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b/>
          <w:bCs/>
          <w:color w:val="33414B"/>
          <w:sz w:val="29"/>
          <w:szCs w:val="29"/>
          <w:lang w:eastAsia="pl-PL"/>
        </w:rPr>
        <w:t>Zasięg geograficzny</w:t>
      </w:r>
    </w:p>
    <w:p w:rsidR="003D7C59" w:rsidRPr="003D7C59" w:rsidRDefault="003D7C59" w:rsidP="003D7C5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Promocja organizowana jest na terenie całej Polski.</w:t>
      </w:r>
    </w:p>
    <w:p w:rsidR="003D7C59" w:rsidRPr="003D7C59" w:rsidRDefault="003D7C59" w:rsidP="003D7C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b/>
          <w:bCs/>
          <w:color w:val="33414B"/>
          <w:sz w:val="29"/>
          <w:szCs w:val="29"/>
          <w:lang w:eastAsia="pl-PL"/>
        </w:rPr>
        <w:t>Czas trwania Promocji</w:t>
      </w:r>
    </w:p>
    <w:p w:rsidR="003D7C59" w:rsidRPr="003D7C59" w:rsidRDefault="003D7C59" w:rsidP="003D7C5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>4.1 Trwa od 21.11.2022 do 27.11</w:t>
      </w: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.2021 lub do wyczerpania</w:t>
      </w:r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 zapasów materiału promocyjnego </w:t>
      </w: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i dotyczy produktów ujętych w punkcie 6.</w:t>
      </w:r>
    </w:p>
    <w:p w:rsidR="003D7C59" w:rsidRDefault="003D7C59" w:rsidP="003D7C5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4.2 Organizator zastrzega sobie prawo do wcześniejszego zakończenia Promocji bez podawania przyczyn.</w:t>
      </w:r>
    </w:p>
    <w:p w:rsidR="003D7C59" w:rsidRDefault="003D7C59" w:rsidP="003D7C5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4.3 </w:t>
      </w: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O wcześniejszym zakończeniu Promocji Organizator powiadomi poprzez swoją stronę internetową </w:t>
      </w:r>
      <w:hyperlink r:id="rId6" w:history="1">
        <w:r w:rsidRPr="00FC0491">
          <w:rPr>
            <w:rStyle w:val="Hipercze"/>
            <w:rFonts w:ascii="Arial" w:eastAsia="Times New Roman" w:hAnsi="Arial" w:cs="Arial"/>
            <w:sz w:val="29"/>
            <w:szCs w:val="29"/>
            <w:lang w:eastAsia="pl-PL"/>
          </w:rPr>
          <w:t>www.agrosklad.com.pl</w:t>
        </w:r>
      </w:hyperlink>
    </w:p>
    <w:p w:rsidR="003D7C59" w:rsidRPr="003D7C59" w:rsidRDefault="003D7C59" w:rsidP="003D7C5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4.4 </w:t>
      </w: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Zakończenie Prom</w:t>
      </w:r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ocji nie wpływa na prawa nabyte </w:t>
      </w: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przez Uczestników Promocji w okresie jej trwania.</w:t>
      </w:r>
    </w:p>
    <w:p w:rsidR="003D7C59" w:rsidRPr="003D7C59" w:rsidRDefault="003D7C59" w:rsidP="003D7C5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b/>
          <w:bCs/>
          <w:color w:val="33414B"/>
          <w:sz w:val="29"/>
          <w:szCs w:val="29"/>
          <w:lang w:eastAsia="pl-PL"/>
        </w:rPr>
        <w:t> </w:t>
      </w:r>
    </w:p>
    <w:p w:rsidR="003D7C59" w:rsidRPr="003D7C59" w:rsidRDefault="003D7C59" w:rsidP="003D7C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b/>
          <w:bCs/>
          <w:color w:val="33414B"/>
          <w:sz w:val="29"/>
          <w:szCs w:val="29"/>
          <w:lang w:eastAsia="pl-PL"/>
        </w:rPr>
        <w:t>Uczestnicy promocji</w:t>
      </w:r>
    </w:p>
    <w:p w:rsidR="003D7C59" w:rsidRPr="003D7C59" w:rsidRDefault="003D7C59" w:rsidP="003D7C5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lastRenderedPageBreak/>
        <w:t>5.1. Promocja skierowana jest do klientów detalicznych, którzy w okresie trwan</w:t>
      </w:r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>ia promocji zakupią w firmie Agroskład</w:t>
      </w: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 produkty objęte promocją i wymienione w punkcie 6.</w:t>
      </w:r>
    </w:p>
    <w:p w:rsidR="003D7C59" w:rsidRPr="003D7C59" w:rsidRDefault="003D7C59" w:rsidP="003D7C5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5.2 Uczestnikiem Promocji nie może być osoba, która na dzień rozpoczęcia Promocji posiada jakikolwiek nieuregul</w:t>
      </w:r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owane należności wobec firmy </w:t>
      </w: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Agroskład.</w:t>
      </w:r>
    </w:p>
    <w:p w:rsidR="003D7C59" w:rsidRPr="003D7C59" w:rsidRDefault="003D7C59" w:rsidP="003D7C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b/>
          <w:bCs/>
          <w:color w:val="33414B"/>
          <w:sz w:val="29"/>
          <w:szCs w:val="29"/>
          <w:lang w:eastAsia="pl-PL"/>
        </w:rPr>
        <w:t>Przydział towarów w promocji:</w:t>
      </w:r>
    </w:p>
    <w:p w:rsidR="003D7C59" w:rsidRDefault="003D7C59" w:rsidP="003D7C5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6.1. Do nabycia w sklepie części zamiennych w siedzibie firmy pod adresem:</w:t>
      </w:r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 Józefin 39, 97-225 Ujazd oraz w oddziałach</w:t>
      </w: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 firmy pod adresem: Popów 16A, 99-400 Łowicz</w:t>
      </w:r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 oraz Tuszyn, ul. Świętokrzyska 20 oraz w sklepie internetowym na </w:t>
      </w:r>
      <w:hyperlink r:id="rId7" w:history="1">
        <w:r w:rsidRPr="00FC0491">
          <w:rPr>
            <w:rStyle w:val="Hipercze"/>
            <w:rFonts w:ascii="Arial" w:eastAsia="Times New Roman" w:hAnsi="Arial" w:cs="Arial"/>
            <w:sz w:val="29"/>
            <w:szCs w:val="29"/>
            <w:lang w:eastAsia="pl-PL"/>
          </w:rPr>
          <w:t>https://sklep.agrosklad.com.pl/</w:t>
        </w:r>
      </w:hyperlink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 </w:t>
      </w:r>
    </w:p>
    <w:p w:rsidR="003D7C59" w:rsidRPr="003D7C59" w:rsidRDefault="003D7C59" w:rsidP="003D7C59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Myjka wysokociśnieniowa </w:t>
      </w:r>
      <w:proofErr w:type="spellStart"/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Kranzle</w:t>
      </w:r>
      <w:proofErr w:type="spellEnd"/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 </w:t>
      </w:r>
      <w:proofErr w:type="spellStart"/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Quadro</w:t>
      </w:r>
      <w:proofErr w:type="spellEnd"/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 1200 TST z lancą </w:t>
      </w:r>
      <w:proofErr w:type="spellStart"/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Turbokiller</w:t>
      </w:r>
      <w:proofErr w:type="spellEnd"/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 na szybkozłącza 40422  612120 –</w:t>
      </w:r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 </w:t>
      </w:r>
      <w:r w:rsidRPr="003D7C59">
        <w:rPr>
          <w:rFonts w:ascii="Arial" w:eastAsia="Times New Roman" w:hAnsi="Arial" w:cs="Arial"/>
          <w:b/>
          <w:i/>
          <w:color w:val="33414B"/>
          <w:sz w:val="29"/>
          <w:szCs w:val="29"/>
          <w:lang w:eastAsia="pl-PL"/>
        </w:rPr>
        <w:t>11115zł/brutto</w:t>
      </w:r>
    </w:p>
    <w:p w:rsidR="003D7C59" w:rsidRPr="003D7C59" w:rsidRDefault="003D7C59" w:rsidP="003D7C59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Myjka wysokociśnieniowa </w:t>
      </w:r>
      <w:proofErr w:type="spellStart"/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Kranzle</w:t>
      </w:r>
      <w:proofErr w:type="spellEnd"/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 </w:t>
      </w:r>
      <w:proofErr w:type="spellStart"/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Quadro</w:t>
      </w:r>
      <w:proofErr w:type="spellEnd"/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 1000 TST </w:t>
      </w:r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>+ szybkozłącze –</w:t>
      </w: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 </w:t>
      </w:r>
      <w:r w:rsidRPr="003D7C59">
        <w:rPr>
          <w:rFonts w:ascii="Arial" w:eastAsia="Times New Roman" w:hAnsi="Arial" w:cs="Arial"/>
          <w:b/>
          <w:i/>
          <w:color w:val="33414B"/>
          <w:sz w:val="29"/>
          <w:szCs w:val="29"/>
          <w:lang w:eastAsia="pl-PL"/>
        </w:rPr>
        <w:t>10800zł/brutto</w:t>
      </w:r>
    </w:p>
    <w:p w:rsidR="003D7C59" w:rsidRPr="003D7C59" w:rsidRDefault="003D7C59" w:rsidP="003D7C59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Pompa kompresor </w:t>
      </w:r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>MEC5000M  200584 –</w:t>
      </w: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 </w:t>
      </w:r>
      <w:r w:rsidRPr="003D7C59">
        <w:rPr>
          <w:rFonts w:ascii="Arial" w:eastAsia="Times New Roman" w:hAnsi="Arial" w:cs="Arial"/>
          <w:b/>
          <w:i/>
          <w:color w:val="33414B"/>
          <w:sz w:val="29"/>
          <w:szCs w:val="29"/>
          <w:lang w:eastAsia="pl-PL"/>
        </w:rPr>
        <w:t>5224zł/brutto</w:t>
      </w:r>
    </w:p>
    <w:p w:rsidR="003D7C59" w:rsidRPr="003D7C59" w:rsidRDefault="003D7C59" w:rsidP="003D7C59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Pompa kompresor </w:t>
      </w:r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MEC6500M  200586 – </w:t>
      </w:r>
      <w:r w:rsidRPr="003D7C59">
        <w:rPr>
          <w:rFonts w:ascii="Arial" w:eastAsia="Times New Roman" w:hAnsi="Arial" w:cs="Arial"/>
          <w:b/>
          <w:i/>
          <w:color w:val="33414B"/>
          <w:sz w:val="29"/>
          <w:szCs w:val="29"/>
          <w:lang w:eastAsia="pl-PL"/>
        </w:rPr>
        <w:t>5699zł/brutto</w:t>
      </w:r>
    </w:p>
    <w:p w:rsidR="003D7C59" w:rsidRPr="003D7C59" w:rsidRDefault="003D7C59" w:rsidP="003D7C59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Pompa kompresor </w:t>
      </w:r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MEC8000M  200587 – </w:t>
      </w:r>
      <w:r w:rsidRPr="003D7C59">
        <w:rPr>
          <w:rFonts w:ascii="Arial" w:eastAsia="Times New Roman" w:hAnsi="Arial" w:cs="Arial"/>
          <w:b/>
          <w:i/>
          <w:color w:val="33414B"/>
          <w:sz w:val="29"/>
          <w:szCs w:val="29"/>
          <w:lang w:eastAsia="pl-PL"/>
        </w:rPr>
        <w:t>6649zł/brutto</w:t>
      </w:r>
    </w:p>
    <w:p w:rsidR="003D7C59" w:rsidRPr="003D7C59" w:rsidRDefault="003D7C59" w:rsidP="003D7C59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Pompa kompresor MEC</w:t>
      </w:r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11000M  208180 – </w:t>
      </w:r>
      <w:r w:rsidRPr="003D7C59">
        <w:rPr>
          <w:rFonts w:ascii="Arial" w:eastAsia="Times New Roman" w:hAnsi="Arial" w:cs="Arial"/>
          <w:b/>
          <w:i/>
          <w:color w:val="33414B"/>
          <w:sz w:val="29"/>
          <w:szCs w:val="29"/>
          <w:lang w:eastAsia="pl-PL"/>
        </w:rPr>
        <w:t>8549zł/brutto</w:t>
      </w:r>
    </w:p>
    <w:p w:rsidR="003D7C59" w:rsidRPr="003D7C59" w:rsidRDefault="003D7C59" w:rsidP="003D7C59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Sekator elektryczny </w:t>
      </w:r>
      <w:proofErr w:type="spellStart"/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>Campagnola</w:t>
      </w:r>
      <w:proofErr w:type="spellEnd"/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 </w:t>
      </w: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STA</w:t>
      </w:r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RK 90 LN24.0150 - </w:t>
      </w:r>
      <w:r w:rsidRPr="003D7C59">
        <w:rPr>
          <w:rFonts w:ascii="Arial" w:eastAsia="Times New Roman" w:hAnsi="Arial" w:cs="Arial"/>
          <w:b/>
          <w:i/>
          <w:color w:val="33414B"/>
          <w:sz w:val="29"/>
          <w:szCs w:val="29"/>
          <w:lang w:eastAsia="pl-PL"/>
        </w:rPr>
        <w:t>3515zł/brutto</w:t>
      </w:r>
    </w:p>
    <w:p w:rsidR="003D7C59" w:rsidRPr="003D7C59" w:rsidRDefault="003D7C59" w:rsidP="003D7C59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Sekator elektryczny EASY 80 z przedłużką 80cm LN44.</w:t>
      </w:r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0030 </w:t>
      </w:r>
      <w:proofErr w:type="spellStart"/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>Campagnola</w:t>
      </w:r>
      <w:proofErr w:type="spellEnd"/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 – </w:t>
      </w:r>
      <w:r w:rsidRPr="003D7C59">
        <w:rPr>
          <w:rFonts w:ascii="Arial" w:eastAsia="Times New Roman" w:hAnsi="Arial" w:cs="Arial"/>
          <w:b/>
          <w:i/>
          <w:color w:val="33414B"/>
          <w:sz w:val="29"/>
          <w:szCs w:val="29"/>
          <w:lang w:eastAsia="pl-PL"/>
        </w:rPr>
        <w:t>3989zł/brutto</w:t>
      </w:r>
    </w:p>
    <w:p w:rsidR="003D7C59" w:rsidRPr="003D7C59" w:rsidRDefault="003D7C59" w:rsidP="003D7C59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Sekator elektryczny EASY </w:t>
      </w: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L LN44.</w:t>
      </w:r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0200 </w:t>
      </w:r>
      <w:proofErr w:type="spellStart"/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>Campagnola</w:t>
      </w:r>
      <w:proofErr w:type="spellEnd"/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 - </w:t>
      </w:r>
      <w:r w:rsidRPr="003D7C59">
        <w:rPr>
          <w:rFonts w:ascii="Arial" w:eastAsia="Times New Roman" w:hAnsi="Arial" w:cs="Arial"/>
          <w:b/>
          <w:i/>
          <w:color w:val="33414B"/>
          <w:sz w:val="29"/>
          <w:szCs w:val="29"/>
          <w:lang w:eastAsia="pl-PL"/>
        </w:rPr>
        <w:t>3590zł/brutto</w:t>
      </w:r>
    </w:p>
    <w:p w:rsidR="003D7C59" w:rsidRPr="003D7C59" w:rsidRDefault="003D7C59" w:rsidP="003D7C59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Sekator elektryczny </w:t>
      </w:r>
      <w:proofErr w:type="spellStart"/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Stark</w:t>
      </w:r>
      <w:proofErr w:type="spellEnd"/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 L </w:t>
      </w:r>
      <w:proofErr w:type="spellStart"/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Campagnola</w:t>
      </w:r>
      <w:proofErr w:type="spellEnd"/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 LN24.0800</w:t>
      </w:r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 - </w:t>
      </w:r>
      <w:r w:rsidRPr="003D7C59">
        <w:rPr>
          <w:rFonts w:ascii="Arial" w:eastAsia="Times New Roman" w:hAnsi="Arial" w:cs="Arial"/>
          <w:b/>
          <w:i/>
          <w:color w:val="33414B"/>
          <w:sz w:val="29"/>
          <w:szCs w:val="29"/>
          <w:lang w:eastAsia="pl-PL"/>
        </w:rPr>
        <w:t>2945zł/brutto</w:t>
      </w:r>
    </w:p>
    <w:p w:rsidR="003D7C59" w:rsidRDefault="003D7C59" w:rsidP="003D7C5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Cs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6.2</w:t>
      </w:r>
      <w:r w:rsidR="009B4E6E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.</w:t>
      </w: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 Do nabycia w oddziale firmy Agroskład pod adresem: </w:t>
      </w:r>
      <w:r w:rsidRPr="003D7C59">
        <w:rPr>
          <w:rFonts w:ascii="Arial" w:eastAsia="Times New Roman" w:hAnsi="Arial" w:cs="Arial"/>
          <w:bCs/>
          <w:color w:val="33414B"/>
          <w:sz w:val="29"/>
          <w:szCs w:val="29"/>
          <w:lang w:eastAsia="pl-PL"/>
        </w:rPr>
        <w:t>Świętokrzyska 20, 95-080 Tuszyn</w:t>
      </w:r>
    </w:p>
    <w:p w:rsidR="009B4E6E" w:rsidRDefault="009B4E6E" w:rsidP="009B4E6E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Cs/>
          <w:color w:val="33414B"/>
          <w:sz w:val="29"/>
          <w:szCs w:val="29"/>
          <w:lang w:eastAsia="pl-PL"/>
        </w:rPr>
      </w:pPr>
      <w:r>
        <w:rPr>
          <w:rFonts w:ascii="Arial" w:eastAsia="Times New Roman" w:hAnsi="Arial" w:cs="Arial"/>
          <w:bCs/>
          <w:color w:val="33414B"/>
          <w:sz w:val="29"/>
          <w:szCs w:val="29"/>
          <w:lang w:eastAsia="pl-PL"/>
        </w:rPr>
        <w:t xml:space="preserve">Farba elewacyjna akrylowa </w:t>
      </w:r>
      <w:proofErr w:type="spellStart"/>
      <w:r>
        <w:rPr>
          <w:rFonts w:ascii="Arial" w:eastAsia="Times New Roman" w:hAnsi="Arial" w:cs="Arial"/>
          <w:bCs/>
          <w:color w:val="33414B"/>
          <w:sz w:val="29"/>
          <w:szCs w:val="29"/>
          <w:lang w:eastAsia="pl-PL"/>
        </w:rPr>
        <w:t>Dreier</w:t>
      </w:r>
      <w:proofErr w:type="spellEnd"/>
      <w:r>
        <w:rPr>
          <w:rFonts w:ascii="Arial" w:eastAsia="Times New Roman" w:hAnsi="Arial" w:cs="Arial"/>
          <w:bCs/>
          <w:color w:val="33414B"/>
          <w:sz w:val="29"/>
          <w:szCs w:val="29"/>
          <w:lang w:eastAsia="pl-PL"/>
        </w:rPr>
        <w:t xml:space="preserve"> 10L – 98 zł/brutto</w:t>
      </w:r>
    </w:p>
    <w:p w:rsidR="009B4E6E" w:rsidRPr="009B4E6E" w:rsidRDefault="009B4E6E" w:rsidP="009B4E6E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/>
          <w:bCs/>
          <w:i/>
          <w:color w:val="33414B"/>
          <w:sz w:val="29"/>
          <w:szCs w:val="29"/>
          <w:lang w:eastAsia="pl-PL"/>
        </w:rPr>
      </w:pPr>
      <w:r>
        <w:rPr>
          <w:rFonts w:ascii="Arial" w:eastAsia="Times New Roman" w:hAnsi="Arial" w:cs="Arial"/>
          <w:bCs/>
          <w:color w:val="33414B"/>
          <w:sz w:val="29"/>
          <w:szCs w:val="29"/>
          <w:lang w:eastAsia="pl-PL"/>
        </w:rPr>
        <w:t xml:space="preserve">Obrzeże </w:t>
      </w:r>
      <w:proofErr w:type="spellStart"/>
      <w:r>
        <w:rPr>
          <w:rFonts w:ascii="Arial" w:eastAsia="Times New Roman" w:hAnsi="Arial" w:cs="Arial"/>
          <w:bCs/>
          <w:color w:val="33414B"/>
          <w:sz w:val="29"/>
          <w:szCs w:val="29"/>
          <w:lang w:eastAsia="pl-PL"/>
        </w:rPr>
        <w:t>Kravento</w:t>
      </w:r>
      <w:proofErr w:type="spellEnd"/>
      <w:r>
        <w:rPr>
          <w:rFonts w:ascii="Arial" w:eastAsia="Times New Roman" w:hAnsi="Arial" w:cs="Arial"/>
          <w:bCs/>
          <w:color w:val="33414B"/>
          <w:sz w:val="29"/>
          <w:szCs w:val="29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414B"/>
          <w:sz w:val="29"/>
          <w:szCs w:val="29"/>
          <w:lang w:eastAsia="pl-PL"/>
        </w:rPr>
        <w:t>Alto</w:t>
      </w:r>
      <w:proofErr w:type="spellEnd"/>
      <w:r>
        <w:rPr>
          <w:rFonts w:ascii="Arial" w:eastAsia="Times New Roman" w:hAnsi="Arial" w:cs="Arial"/>
          <w:bCs/>
          <w:color w:val="33414B"/>
          <w:sz w:val="29"/>
          <w:szCs w:val="29"/>
          <w:lang w:eastAsia="pl-PL"/>
        </w:rPr>
        <w:t xml:space="preserve"> Kasztan </w:t>
      </w:r>
      <w:proofErr w:type="spellStart"/>
      <w:r>
        <w:rPr>
          <w:rFonts w:ascii="Arial" w:eastAsia="Times New Roman" w:hAnsi="Arial" w:cs="Arial"/>
          <w:bCs/>
          <w:color w:val="33414B"/>
          <w:sz w:val="29"/>
          <w:szCs w:val="29"/>
          <w:lang w:eastAsia="pl-PL"/>
        </w:rPr>
        <w:t>Libetu</w:t>
      </w:r>
      <w:proofErr w:type="spellEnd"/>
      <w:r>
        <w:rPr>
          <w:rFonts w:ascii="Arial" w:eastAsia="Times New Roman" w:hAnsi="Arial" w:cs="Arial"/>
          <w:bCs/>
          <w:color w:val="33414B"/>
          <w:sz w:val="29"/>
          <w:szCs w:val="29"/>
          <w:lang w:eastAsia="pl-PL"/>
        </w:rPr>
        <w:t xml:space="preserve"> wys. 35 cm – </w:t>
      </w:r>
      <w:r w:rsidRPr="009B4E6E">
        <w:rPr>
          <w:rFonts w:ascii="Arial" w:eastAsia="Times New Roman" w:hAnsi="Arial" w:cs="Arial"/>
          <w:b/>
          <w:bCs/>
          <w:i/>
          <w:color w:val="33414B"/>
          <w:sz w:val="29"/>
          <w:szCs w:val="29"/>
          <w:lang w:eastAsia="pl-PL"/>
        </w:rPr>
        <w:t>6,50 zł/szt. brutto</w:t>
      </w:r>
    </w:p>
    <w:p w:rsidR="009B4E6E" w:rsidRDefault="009B4E6E" w:rsidP="009B4E6E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Cs/>
          <w:color w:val="33414B"/>
          <w:sz w:val="29"/>
          <w:szCs w:val="29"/>
          <w:lang w:eastAsia="pl-PL"/>
        </w:rPr>
      </w:pPr>
      <w:r>
        <w:rPr>
          <w:rFonts w:ascii="Arial" w:eastAsia="Times New Roman" w:hAnsi="Arial" w:cs="Arial"/>
          <w:bCs/>
          <w:color w:val="33414B"/>
          <w:sz w:val="29"/>
          <w:szCs w:val="29"/>
          <w:lang w:eastAsia="pl-PL"/>
        </w:rPr>
        <w:lastRenderedPageBreak/>
        <w:t xml:space="preserve">Skrzydło drzwiowe – wyprzedaż ostatnie sztuki w cenie od </w:t>
      </w:r>
      <w:r w:rsidRPr="009B4E6E">
        <w:rPr>
          <w:rFonts w:ascii="Arial" w:eastAsia="Times New Roman" w:hAnsi="Arial" w:cs="Arial"/>
          <w:b/>
          <w:bCs/>
          <w:i/>
          <w:color w:val="33414B"/>
          <w:sz w:val="29"/>
          <w:szCs w:val="29"/>
          <w:lang w:eastAsia="pl-PL"/>
        </w:rPr>
        <w:t>250 zł</w:t>
      </w:r>
    </w:p>
    <w:p w:rsidR="003D7C59" w:rsidRPr="009B4E6E" w:rsidRDefault="009B4E6E" w:rsidP="009B4E6E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Cs/>
          <w:color w:val="33414B"/>
          <w:sz w:val="29"/>
          <w:szCs w:val="29"/>
          <w:lang w:eastAsia="pl-PL"/>
        </w:rPr>
      </w:pPr>
      <w:r>
        <w:rPr>
          <w:rFonts w:ascii="Arial" w:eastAsia="Times New Roman" w:hAnsi="Arial" w:cs="Arial"/>
          <w:bCs/>
          <w:color w:val="33414B"/>
          <w:sz w:val="29"/>
          <w:szCs w:val="29"/>
          <w:lang w:eastAsia="pl-PL"/>
        </w:rPr>
        <w:t xml:space="preserve">Panele podłogowe </w:t>
      </w:r>
      <w:proofErr w:type="spellStart"/>
      <w:r>
        <w:rPr>
          <w:rFonts w:ascii="Arial" w:eastAsia="Times New Roman" w:hAnsi="Arial" w:cs="Arial"/>
          <w:bCs/>
          <w:color w:val="33414B"/>
          <w:sz w:val="29"/>
          <w:szCs w:val="29"/>
          <w:lang w:eastAsia="pl-PL"/>
        </w:rPr>
        <w:t>Egger</w:t>
      </w:r>
      <w:proofErr w:type="spellEnd"/>
      <w:r>
        <w:rPr>
          <w:rFonts w:ascii="Arial" w:eastAsia="Times New Roman" w:hAnsi="Arial" w:cs="Arial"/>
          <w:bCs/>
          <w:color w:val="33414B"/>
          <w:sz w:val="29"/>
          <w:szCs w:val="29"/>
          <w:lang w:eastAsia="pl-PL"/>
        </w:rPr>
        <w:t xml:space="preserve"> AC4 8 mm (White Matera </w:t>
      </w:r>
      <w:proofErr w:type="spellStart"/>
      <w:r>
        <w:rPr>
          <w:rFonts w:ascii="Arial" w:eastAsia="Times New Roman" w:hAnsi="Arial" w:cs="Arial"/>
          <w:bCs/>
          <w:color w:val="33414B"/>
          <w:sz w:val="29"/>
          <w:szCs w:val="29"/>
          <w:lang w:eastAsia="pl-PL"/>
        </w:rPr>
        <w:t>Oak</w:t>
      </w:r>
      <w:proofErr w:type="spellEnd"/>
      <w:r>
        <w:rPr>
          <w:rFonts w:ascii="Arial" w:eastAsia="Times New Roman" w:hAnsi="Arial" w:cs="Arial"/>
          <w:bCs/>
          <w:color w:val="33414B"/>
          <w:sz w:val="29"/>
          <w:szCs w:val="29"/>
          <w:lang w:eastAsia="pl-PL"/>
        </w:rPr>
        <w:t xml:space="preserve">, Dąb Miodowy Matera od </w:t>
      </w:r>
      <w:r w:rsidRPr="009B4E6E">
        <w:rPr>
          <w:rFonts w:ascii="Arial" w:eastAsia="Times New Roman" w:hAnsi="Arial" w:cs="Arial"/>
          <w:b/>
          <w:bCs/>
          <w:i/>
          <w:color w:val="33414B"/>
          <w:sz w:val="29"/>
          <w:szCs w:val="29"/>
          <w:lang w:eastAsia="pl-PL"/>
        </w:rPr>
        <w:t>39,90 zł/m2 brutto</w:t>
      </w:r>
    </w:p>
    <w:p w:rsidR="003D7C59" w:rsidRDefault="009B4E6E" w:rsidP="003D7C5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bCs/>
          <w:color w:val="33414B"/>
          <w:sz w:val="29"/>
          <w:szCs w:val="29"/>
          <w:lang w:eastAsia="pl-PL"/>
        </w:rPr>
      </w:pPr>
      <w:r>
        <w:rPr>
          <w:rFonts w:ascii="Arial" w:eastAsia="Times New Roman" w:hAnsi="Arial" w:cs="Arial"/>
          <w:bCs/>
          <w:color w:val="33414B"/>
          <w:sz w:val="29"/>
          <w:szCs w:val="29"/>
          <w:lang w:eastAsia="pl-PL"/>
        </w:rPr>
        <w:t>6.3.</w:t>
      </w:r>
      <w:r w:rsidR="003D7C59" w:rsidRPr="003D7C59">
        <w:rPr>
          <w:rFonts w:ascii="Arial" w:eastAsia="Times New Roman" w:hAnsi="Arial" w:cs="Arial"/>
          <w:bCs/>
          <w:color w:val="33414B"/>
          <w:sz w:val="29"/>
          <w:szCs w:val="29"/>
          <w:lang w:eastAsia="pl-PL"/>
        </w:rPr>
        <w:t xml:space="preserve"> Do nabycia w dziale budowlanym w siedzibie firmy Agroskład pod adresem: Józefin 39, 97-225 Ujazd oraz w oddziale firmy pod adresem: Świętokrzyska 20, 95-080 Tuszyn</w:t>
      </w:r>
    </w:p>
    <w:p w:rsidR="009B4E6E" w:rsidRPr="009B4E6E" w:rsidRDefault="003D7C59" w:rsidP="009B4E6E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9B4E6E"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Czyszczenie magazynu – wyprzedaż klinkieru – cegły, daszki – wybrane modele już </w:t>
      </w:r>
      <w:bookmarkStart w:id="0" w:name="_GoBack"/>
      <w:bookmarkEnd w:id="0"/>
      <w:r w:rsidRPr="009B4E6E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od 0,50 zł/szt.</w:t>
      </w:r>
    </w:p>
    <w:p w:rsidR="003D7C59" w:rsidRPr="003D7C59" w:rsidRDefault="003D7C59" w:rsidP="003D7C5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b/>
          <w:bCs/>
          <w:color w:val="33414B"/>
          <w:sz w:val="29"/>
          <w:szCs w:val="29"/>
          <w:lang w:eastAsia="pl-PL"/>
        </w:rPr>
        <w:t>Sposób wydawania towarów promocyjnych</w:t>
      </w:r>
    </w:p>
    <w:p w:rsidR="003D7C59" w:rsidRDefault="009B4E6E" w:rsidP="003D7C5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8.1. </w:t>
      </w:r>
      <w:r w:rsidR="003D7C59"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Produkty zakupione</w:t>
      </w:r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 w sklepach stacjonarnych</w:t>
      </w:r>
      <w:r w:rsidR="003D7C59"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 w promocyjnych cenach będą wydawane w miejscu ich nabycia.</w:t>
      </w:r>
    </w:p>
    <w:p w:rsidR="009B4E6E" w:rsidRPr="003D7C59" w:rsidRDefault="009B4E6E" w:rsidP="003D7C5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>
        <w:rPr>
          <w:rFonts w:ascii="Arial" w:eastAsia="Times New Roman" w:hAnsi="Arial" w:cs="Arial"/>
          <w:color w:val="33414B"/>
          <w:sz w:val="29"/>
          <w:szCs w:val="29"/>
          <w:lang w:eastAsia="pl-PL"/>
        </w:rPr>
        <w:t>8.2. Produkty zakupione w sklepie internetowym w promocyjnych cenach wysyłane są zgodnie z wybraną przez kupującego formą dostawy.</w:t>
      </w:r>
    </w:p>
    <w:p w:rsidR="003D7C59" w:rsidRPr="003D7C59" w:rsidRDefault="003D7C59" w:rsidP="003D7C5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b/>
          <w:bCs/>
          <w:color w:val="33414B"/>
          <w:sz w:val="29"/>
          <w:szCs w:val="29"/>
          <w:lang w:eastAsia="pl-PL"/>
        </w:rPr>
        <w:t>Dane osobowe</w:t>
      </w:r>
    </w:p>
    <w:p w:rsidR="003D7C59" w:rsidRPr="003D7C59" w:rsidRDefault="003D7C59" w:rsidP="003D7C5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9.1. Udział w Promocji jest całkowicie dobrowolny. Uczestnik Promocji wyraża zgodę na przekazanie swoich danych osobowych Organizatorowi, wypełniając dane do wystawienia faktury lub paragonu.</w:t>
      </w:r>
    </w:p>
    <w:p w:rsidR="003D7C59" w:rsidRPr="003D7C59" w:rsidRDefault="003D7C59" w:rsidP="003D7C5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9.2. Administratorem danych osobowych przetwarzanych w celu realizacji Promocji</w:t>
      </w:r>
      <w:r w:rsidR="00DE3C54"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 jest „AGROSKŁAD” Spółka z ograniczona odpowiedzialnością</w:t>
      </w: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 z siedzibą w Ujeździe 97-225, Józefin 39. Dane osobowe są przetwarzane na podstawie Rozporządzenia Parlamentu Europejskiego i Rady (UE) 2016/679 z dnia 27 kwietnia 2016 r. w sprawie ochrony osób fizycznych w związku z przetwarzaniem danych osobowych i w sprawie swobodnego przepływu takich danych oraz uchylenia dyrektywy 95/46/WE, zwanym dalej „RODO”, jak również powszechnie obowiązującymi przepisami prawa dotyczącymi ochrony danych osobowych.</w:t>
      </w:r>
      <w:r w:rsidR="00DE3C54"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 Szczegóły dotyczące przetwarzania danych osobowych znajdują się na </w:t>
      </w:r>
      <w:hyperlink r:id="rId8" w:history="1">
        <w:r w:rsidR="00DE3C54" w:rsidRPr="00FC0491">
          <w:rPr>
            <w:rStyle w:val="Hipercze"/>
            <w:rFonts w:ascii="Arial" w:eastAsia="Times New Roman" w:hAnsi="Arial" w:cs="Arial"/>
            <w:sz w:val="29"/>
            <w:szCs w:val="29"/>
            <w:lang w:eastAsia="pl-PL"/>
          </w:rPr>
          <w:t>https://www.agrosklad.com.pl/rodo-agrosklad/</w:t>
        </w:r>
      </w:hyperlink>
      <w:r w:rsidR="00DE3C54">
        <w:rPr>
          <w:rFonts w:ascii="Arial" w:eastAsia="Times New Roman" w:hAnsi="Arial" w:cs="Arial"/>
          <w:color w:val="33414B"/>
          <w:sz w:val="29"/>
          <w:szCs w:val="29"/>
          <w:lang w:eastAsia="pl-PL"/>
        </w:rPr>
        <w:t xml:space="preserve"> .</w:t>
      </w:r>
    </w:p>
    <w:p w:rsidR="003D7C59" w:rsidRPr="003D7C59" w:rsidRDefault="003D7C59" w:rsidP="003D7C5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lastRenderedPageBreak/>
        <w:t>9.3. Uczestnicy Promocji mają prawo dostępu do swoich danych osobowych, ich poprawiania oraz usunięcia. Podanie danych jest dobrowolne, lecz konieczne do zrealizowania zamówienia.</w:t>
      </w:r>
    </w:p>
    <w:p w:rsidR="003D7C59" w:rsidRPr="003D7C59" w:rsidRDefault="003D7C59" w:rsidP="003D7C5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9.4. Zgoda udzielana jest na czas trwania Promocji oraz czasu przewidzianego w regulaminie do rozpatrzenia reklamacji, który wynosi 14 dni od zakupu produktu objętego promocją.</w:t>
      </w:r>
    </w:p>
    <w:p w:rsidR="003D7C59" w:rsidRPr="003D7C59" w:rsidRDefault="003D7C59" w:rsidP="003D7C5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9.5.Uczestnik może złożyć skargę do organu nadzorczego, tj. Prezesa Urzędu Ochrony Danych Osobowych.</w:t>
      </w:r>
    </w:p>
    <w:p w:rsidR="003D7C59" w:rsidRPr="003D7C59" w:rsidRDefault="003D7C59" w:rsidP="003D7C5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 </w:t>
      </w:r>
    </w:p>
    <w:p w:rsidR="003D7C59" w:rsidRPr="003D7C59" w:rsidRDefault="003D7C59" w:rsidP="003D7C5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b/>
          <w:bCs/>
          <w:color w:val="33414B"/>
          <w:sz w:val="29"/>
          <w:szCs w:val="29"/>
          <w:lang w:eastAsia="pl-PL"/>
        </w:rPr>
        <w:t>Postanowienia końcowe</w:t>
      </w:r>
    </w:p>
    <w:p w:rsidR="003D7C59" w:rsidRPr="003D7C59" w:rsidRDefault="003D7C59" w:rsidP="003D7C5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10.1. Niniejszy Regulamin jest jedynym dokumentem określającym zasady promocji</w:t>
      </w:r>
    </w:p>
    <w:p w:rsidR="003D7C59" w:rsidRPr="003D7C59" w:rsidRDefault="003D7C59" w:rsidP="003D7C5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10.2. Organizator zastrzega sobie prawo zmiany Regulaminu, jeżeli nie wpłynie to na pogorszenie warunków uczestnictwa w promocji</w:t>
      </w:r>
    </w:p>
    <w:p w:rsidR="003D7C59" w:rsidRPr="003D7C59" w:rsidRDefault="003D7C59" w:rsidP="003D7C5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10.3. Niniejszy Regulamin dostępny jest w siedzibie Organizatora oraz na stronie sklepu internetowego www.agrosklad.com.pl.</w:t>
      </w:r>
    </w:p>
    <w:p w:rsidR="003D7C59" w:rsidRPr="003D7C59" w:rsidRDefault="003D7C59" w:rsidP="003D7C59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33414B"/>
          <w:sz w:val="29"/>
          <w:szCs w:val="29"/>
          <w:lang w:eastAsia="pl-PL"/>
        </w:rPr>
      </w:pPr>
      <w:r w:rsidRPr="003D7C59">
        <w:rPr>
          <w:rFonts w:ascii="Arial" w:eastAsia="Times New Roman" w:hAnsi="Arial" w:cs="Arial"/>
          <w:color w:val="33414B"/>
          <w:sz w:val="29"/>
          <w:szCs w:val="29"/>
          <w:lang w:eastAsia="pl-PL"/>
        </w:rPr>
        <w:t>10.4. Wzięcie udziału w Promocji jest jednoznaczne z zapoznaniem się z Regulaminem i jego akceptacją.</w:t>
      </w:r>
    </w:p>
    <w:p w:rsidR="002F7A6E" w:rsidRDefault="00DE3C54"/>
    <w:sectPr w:rsidR="002F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13B"/>
    <w:multiLevelType w:val="hybridMultilevel"/>
    <w:tmpl w:val="7C5C7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14D5C"/>
    <w:multiLevelType w:val="multilevel"/>
    <w:tmpl w:val="05B44B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11E23"/>
    <w:multiLevelType w:val="multilevel"/>
    <w:tmpl w:val="B3EC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6E6AEF"/>
    <w:multiLevelType w:val="hybridMultilevel"/>
    <w:tmpl w:val="51DAB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1528E"/>
    <w:multiLevelType w:val="multilevel"/>
    <w:tmpl w:val="92C4F99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5">
    <w:nsid w:val="4BA71D3F"/>
    <w:multiLevelType w:val="multilevel"/>
    <w:tmpl w:val="3F365D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177D5"/>
    <w:multiLevelType w:val="multilevel"/>
    <w:tmpl w:val="CC765C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720A9C"/>
    <w:multiLevelType w:val="hybridMultilevel"/>
    <w:tmpl w:val="524EC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45F08"/>
    <w:multiLevelType w:val="multilevel"/>
    <w:tmpl w:val="FDA0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F332E5"/>
    <w:multiLevelType w:val="multilevel"/>
    <w:tmpl w:val="7B6E9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264085"/>
    <w:multiLevelType w:val="multilevel"/>
    <w:tmpl w:val="FF92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C82C5E"/>
    <w:multiLevelType w:val="multilevel"/>
    <w:tmpl w:val="B59CA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9415F2"/>
    <w:multiLevelType w:val="multilevel"/>
    <w:tmpl w:val="55DC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EF7BE7"/>
    <w:multiLevelType w:val="multilevel"/>
    <w:tmpl w:val="31E45B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667C5"/>
    <w:multiLevelType w:val="multilevel"/>
    <w:tmpl w:val="93A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C603A5"/>
    <w:multiLevelType w:val="multilevel"/>
    <w:tmpl w:val="04FA50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69724B"/>
    <w:multiLevelType w:val="hybridMultilevel"/>
    <w:tmpl w:val="FE0A6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F6E40"/>
    <w:multiLevelType w:val="multilevel"/>
    <w:tmpl w:val="DAC09E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9"/>
  </w:num>
  <w:num w:numId="5">
    <w:abstractNumId w:val="10"/>
  </w:num>
  <w:num w:numId="6">
    <w:abstractNumId w:val="15"/>
  </w:num>
  <w:num w:numId="7">
    <w:abstractNumId w:val="13"/>
  </w:num>
  <w:num w:numId="8">
    <w:abstractNumId w:val="8"/>
  </w:num>
  <w:num w:numId="9">
    <w:abstractNumId w:val="14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6"/>
  </w:num>
  <w:num w:numId="15">
    <w:abstractNumId w:val="16"/>
  </w:num>
  <w:num w:numId="16">
    <w:abstractNumId w:val="7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59"/>
    <w:rsid w:val="00200C2A"/>
    <w:rsid w:val="003203F0"/>
    <w:rsid w:val="003D7C59"/>
    <w:rsid w:val="009B4E6E"/>
    <w:rsid w:val="00D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7C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7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7C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osklad.com.pl/rodo-agroskla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klep.agrosklad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sklad.co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Wieloch</dc:creator>
  <cp:lastModifiedBy>Katarzyna Wieloch</cp:lastModifiedBy>
  <cp:revision>1</cp:revision>
  <dcterms:created xsi:type="dcterms:W3CDTF">2022-11-18T11:36:00Z</dcterms:created>
  <dcterms:modified xsi:type="dcterms:W3CDTF">2022-11-18T12:03:00Z</dcterms:modified>
</cp:coreProperties>
</file>